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511E89"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1E7D46AE"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30</w:t>
      </w:r>
      <w:r>
        <w:rPr>
          <w:spacing w:val="-1"/>
          <w:sz w:val="24"/>
          <w:szCs w:val="24"/>
        </w:rPr>
        <w:t>/09/2020</w:t>
      </w:r>
    </w:p>
    <w:p w14:paraId="64EDF06C" w14:textId="527D8C16"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511E89">
        <w:rPr>
          <w:spacing w:val="-1"/>
          <w:sz w:val="24"/>
          <w:szCs w:val="24"/>
        </w:rPr>
        <w:t>193</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5FC21243"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0F547D" w:rsidRPr="000F547D">
        <w:rPr>
          <w:rFonts w:ascii="Verdana" w:hAnsi="Verdana" w:cs="Times New Roman"/>
          <w:b/>
          <w:bCs/>
          <w:sz w:val="19"/>
          <w:szCs w:val="19"/>
        </w:rPr>
        <w:t>Z652E8D664</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1EA67E5D"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 xml:space="preserve">Fornitura  </w:t>
      </w:r>
      <w:r w:rsidR="00794178">
        <w:rPr>
          <w:b/>
          <w:bCs/>
          <w:sz w:val="24"/>
          <w:szCs w:val="24"/>
        </w:rPr>
        <w:t xml:space="preserve">di materiale </w:t>
      </w:r>
      <w:r w:rsidR="001C18C2">
        <w:rPr>
          <w:b/>
          <w:bCs/>
          <w:sz w:val="24"/>
          <w:szCs w:val="24"/>
        </w:rPr>
        <w:t xml:space="preserve">dispositivo medico classe 1 </w:t>
      </w:r>
      <w:r w:rsidR="00794178">
        <w:rPr>
          <w:b/>
          <w:bCs/>
          <w:sz w:val="24"/>
          <w:szCs w:val="24"/>
        </w:rPr>
        <w:t xml:space="preserve"> </w:t>
      </w:r>
      <w:r w:rsidR="00C35FC9">
        <w:rPr>
          <w:b/>
          <w:bCs/>
          <w:sz w:val="24"/>
          <w:szCs w:val="24"/>
        </w:rPr>
        <w:t xml:space="preserve"> </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68DEC169" w:rsidR="007A3B37" w:rsidRPr="00312496" w:rsidRDefault="001C18C2" w:rsidP="00312496">
            <w:pPr>
              <w:spacing w:after="5" w:line="249" w:lineRule="auto"/>
              <w:jc w:val="both"/>
              <w:rPr>
                <w:b/>
                <w:bCs/>
              </w:rPr>
            </w:pPr>
            <w:r>
              <w:rPr>
                <w:b/>
                <w:bCs/>
              </w:rPr>
              <w:t>1</w:t>
            </w:r>
            <w:r w:rsidR="00511E89">
              <w:rPr>
                <w:b/>
                <w:bCs/>
              </w:rPr>
              <w:t>5</w:t>
            </w:r>
          </w:p>
        </w:tc>
        <w:tc>
          <w:tcPr>
            <w:tcW w:w="8221" w:type="dxa"/>
          </w:tcPr>
          <w:p w14:paraId="76F13A83" w14:textId="6117B7EE" w:rsidR="007A3B37" w:rsidRPr="00312496" w:rsidRDefault="001C18C2" w:rsidP="00312496">
            <w:pPr>
              <w:spacing w:after="0" w:line="240" w:lineRule="auto"/>
              <w:jc w:val="both"/>
              <w:rPr>
                <w:b/>
                <w:bCs/>
              </w:rPr>
            </w:pPr>
            <w:proofErr w:type="spellStart"/>
            <w:r>
              <w:rPr>
                <w:b/>
                <w:bCs/>
              </w:rPr>
              <w:t>Smaskera</w:t>
            </w:r>
            <w:proofErr w:type="spellEnd"/>
            <w:r>
              <w:rPr>
                <w:b/>
                <w:bCs/>
              </w:rPr>
              <w:t xml:space="preserve"> – visiera protettiva anti </w:t>
            </w:r>
            <w:proofErr w:type="spellStart"/>
            <w:r>
              <w:rPr>
                <w:b/>
                <w:bCs/>
              </w:rPr>
              <w:t>droplet</w:t>
            </w:r>
            <w:proofErr w:type="spellEnd"/>
            <w:r>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05C9002" w:rsidR="007A3B37" w:rsidRDefault="007A3B37" w:rsidP="00FD56D4">
      <w:pPr>
        <w:numPr>
          <w:ilvl w:val="0"/>
          <w:numId w:val="1"/>
        </w:numPr>
        <w:spacing w:after="5" w:line="249" w:lineRule="auto"/>
        <w:ind w:hanging="360"/>
        <w:jc w:val="both"/>
      </w:pPr>
      <w:r>
        <w:t xml:space="preserve">Affidamento diretto alla ditta </w:t>
      </w:r>
      <w:bookmarkStart w:id="0" w:name="_Hlk51768332"/>
      <w:r w:rsidR="002D7B3E">
        <w:rPr>
          <w:rFonts w:ascii="Poppins" w:hAnsi="Poppins" w:cs="Poppins"/>
          <w:b/>
          <w:bCs/>
          <w:color w:val="333333"/>
          <w:sz w:val="21"/>
          <w:szCs w:val="21"/>
        </w:rPr>
        <w:t>ECCOME di OMODEO STEFANIA Via Vittorio Veneto 4 – OLIVOLA (AL)</w:t>
      </w:r>
      <w:r>
        <w:rPr>
          <w:rFonts w:ascii="Open Sans" w:hAnsi="Open Sans" w:cs="Open Sans"/>
          <w:shd w:val="clear" w:color="auto" w:fill="FFFFFF"/>
        </w:rPr>
        <w:t>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 xml:space="preserve">alla ditta </w:t>
      </w:r>
      <w:r w:rsidR="002D7B3E">
        <w:rPr>
          <w:rFonts w:ascii="Poppins" w:hAnsi="Poppins" w:cs="Poppins"/>
          <w:b/>
          <w:bCs/>
          <w:color w:val="333333"/>
          <w:sz w:val="21"/>
          <w:szCs w:val="21"/>
        </w:rPr>
        <w:t>ECCOME di OMODEO STEFANIA Via Vittorio Veneto 4 – OLIVOLA (AL)</w:t>
      </w:r>
      <w:r w:rsidR="002D7B3E">
        <w:rPr>
          <w:rFonts w:ascii="Open Sans" w:hAnsi="Open Sans" w:cs="Open Sans"/>
          <w:shd w:val="clear" w:color="auto" w:fill="FFFFFF"/>
        </w:rPr>
        <w:t> </w:t>
      </w:r>
      <w:r>
        <w:t xml:space="preserve">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55FEBB6B" w:rsidR="007A3B37" w:rsidRDefault="007A3B37" w:rsidP="00FD56D4">
      <w:pPr>
        <w:spacing w:after="0" w:line="249" w:lineRule="auto"/>
        <w:ind w:left="-5" w:hanging="10"/>
        <w:jc w:val="both"/>
      </w:pPr>
      <w:r>
        <w:lastRenderedPageBreak/>
        <w:t xml:space="preserve">Tenuto conto che alla data del </w:t>
      </w:r>
      <w:r w:rsidR="00511E89">
        <w:rPr>
          <w:b/>
          <w:bCs/>
        </w:rPr>
        <w:t>30</w:t>
      </w:r>
      <w:r>
        <w:rPr>
          <w:b/>
          <w:bCs/>
        </w:rPr>
        <w:t>/09/2020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41B2A88A"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2D7B3E">
        <w:rPr>
          <w:b/>
          <w:bCs/>
        </w:rPr>
        <w:t>1</w:t>
      </w:r>
      <w:r w:rsidR="00511E89">
        <w:rPr>
          <w:b/>
          <w:bCs/>
        </w:rPr>
        <w:t>5</w:t>
      </w:r>
      <w:r w:rsidR="002D7B3E">
        <w:rPr>
          <w:b/>
          <w:bCs/>
        </w:rPr>
        <w:t>0</w:t>
      </w:r>
      <w:r w:rsidRPr="00794178">
        <w:rPr>
          <w:b/>
          <w:bCs/>
        </w:rPr>
        <w:t xml:space="preserve">  </w:t>
      </w:r>
      <w:r w:rsidR="00C35FC9">
        <w:rPr>
          <w:b/>
          <w:bCs/>
        </w:rPr>
        <w:t xml:space="preserve">   </w:t>
      </w:r>
      <w:r>
        <w:t xml:space="preserve">IVA </w:t>
      </w:r>
      <w:r w:rsidR="002A3E4A">
        <w:t>esente</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511E89" w:rsidP="007C367D">
      <w:pPr>
        <w:spacing w:after="0"/>
      </w:pPr>
      <w:r>
        <w:rPr>
          <w:rFonts w:ascii="Tahoma" w:hAnsi="Tahoma" w:cs="Tahoma"/>
          <w:noProof/>
          <w:color w:val="auto"/>
          <w:sz w:val="20"/>
          <w:szCs w:val="20"/>
        </w:rPr>
        <w:pict w14:anchorId="03EA3F1E">
          <v:shape id="Immagine 2" o:spid="_x0000_i1026" type="#_x0000_t75" alt="msotw9_temp0" style="width:90.8pt;height:85.6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511E89"/>
    <w:rsid w:val="005275F1"/>
    <w:rsid w:val="0054191D"/>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A5382"/>
    <w:rsid w:val="009A6439"/>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967</Words>
  <Characters>5512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19</cp:revision>
  <cp:lastPrinted>2020-09-07T07:36:00Z</cp:lastPrinted>
  <dcterms:created xsi:type="dcterms:W3CDTF">2020-05-28T06:53:00Z</dcterms:created>
  <dcterms:modified xsi:type="dcterms:W3CDTF">2020-09-30T14:09:00Z</dcterms:modified>
</cp:coreProperties>
</file>